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45" w:rsidRDefault="00D36045">
      <w:bookmarkStart w:id="0" w:name="_GoBack"/>
      <w:bookmarkEnd w:id="0"/>
    </w:p>
    <w:p w:rsidR="00F24044" w:rsidRDefault="00F24044"/>
    <w:p w:rsidR="00F24044" w:rsidRDefault="00F24044"/>
    <w:p w:rsidR="00F24044" w:rsidRDefault="00F24044"/>
    <w:p w:rsidR="00F24044" w:rsidRDefault="00F24044"/>
    <w:p w:rsidR="00F24044" w:rsidRDefault="00F24044">
      <w:r>
        <w:t>Länsstyrelsen Gotlands län</w:t>
      </w:r>
    </w:p>
    <w:p w:rsidR="00F24044" w:rsidRDefault="00F24044">
      <w:r>
        <w:t>621 85 VISBY</w:t>
      </w:r>
    </w:p>
    <w:p w:rsidR="00F24044" w:rsidRDefault="00F24044"/>
    <w:p w:rsidR="00F24044" w:rsidRDefault="00F24044"/>
    <w:p w:rsidR="00F24044" w:rsidRDefault="00F24044"/>
    <w:p w:rsidR="00C71375" w:rsidRDefault="00C71375"/>
    <w:p w:rsidR="00F24044" w:rsidRDefault="00F24044"/>
    <w:p w:rsidR="00F24044" w:rsidRDefault="00F24044"/>
    <w:p w:rsidR="00F24044" w:rsidRDefault="00F24044"/>
    <w:p w:rsidR="00F24044" w:rsidRDefault="00F24044">
      <w:pPr>
        <w:rPr>
          <w:b/>
          <w:u w:val="single"/>
        </w:rPr>
      </w:pPr>
      <w:r w:rsidRPr="00F24044">
        <w:rPr>
          <w:b/>
        </w:rPr>
        <w:t xml:space="preserve">Överklagande av ”Tillkännagivande om antagen detaljplan enligt SFS 2010:900 DEL </w:t>
      </w:r>
      <w:r w:rsidRPr="00F24044">
        <w:rPr>
          <w:b/>
          <w:u w:val="single"/>
        </w:rPr>
        <w:t>AV ESKELHEM UNGHANSE 1:28” med diarienummer 2013/2632.</w:t>
      </w:r>
    </w:p>
    <w:p w:rsidR="00F24044" w:rsidRDefault="00F24044"/>
    <w:p w:rsidR="00F24044" w:rsidRDefault="00F76AC9">
      <w:r>
        <w:t xml:space="preserve">Unghanse Samfällighetsförening </w:t>
      </w:r>
      <w:r w:rsidR="00F73E89">
        <w:t xml:space="preserve">vänder oss mot att Region </w:t>
      </w:r>
      <w:proofErr w:type="gramStart"/>
      <w:r w:rsidR="00F73E89">
        <w:t xml:space="preserve">Gotland </w:t>
      </w:r>
      <w:r>
        <w:t xml:space="preserve"> i</w:t>
      </w:r>
      <w:proofErr w:type="gramEnd"/>
      <w:r>
        <w:t xml:space="preserve"> detta detaljplanarbete i</w:t>
      </w:r>
      <w:r w:rsidR="00F73E89">
        <w:t xml:space="preserve">nte </w:t>
      </w:r>
      <w:r>
        <w:t>beaktat</w:t>
      </w:r>
      <w:r w:rsidR="00F73E89">
        <w:t xml:space="preserve">  förhållande</w:t>
      </w:r>
      <w:r>
        <w:t>t</w:t>
      </w:r>
      <w:r w:rsidR="00F73E89">
        <w:t xml:space="preserve"> angående trafiksituationen </w:t>
      </w:r>
      <w:r w:rsidR="00D00DA5">
        <w:t xml:space="preserve">och </w:t>
      </w:r>
      <w:r w:rsidR="00F73E89">
        <w:t xml:space="preserve">trafiksäkerheten </w:t>
      </w:r>
      <w:r w:rsidR="0064107A">
        <w:t>på Bandavägen</w:t>
      </w:r>
      <w:r w:rsidR="00F73E89">
        <w:t>. De</w:t>
      </w:r>
      <w:r>
        <w:t>tta</w:t>
      </w:r>
      <w:r w:rsidR="00F73E89">
        <w:t xml:space="preserve"> förhålland</w:t>
      </w:r>
      <w:r w:rsidR="00B6057C">
        <w:t>e</w:t>
      </w:r>
      <w:r w:rsidR="00F73E89">
        <w:t xml:space="preserve"> har påpekats i vår</w:t>
      </w:r>
      <w:r w:rsidR="00D00DA5">
        <w:t>a</w:t>
      </w:r>
      <w:r w:rsidR="00F73E89">
        <w:t xml:space="preserve"> </w:t>
      </w:r>
      <w:r w:rsidR="0064107A">
        <w:t>yttranden med</w:t>
      </w:r>
      <w:r w:rsidR="00F73E89">
        <w:t xml:space="preserve"> datum 2014-11-12</w:t>
      </w:r>
      <w:r w:rsidR="006F52E8">
        <w:t xml:space="preserve"> och </w:t>
      </w:r>
      <w:r w:rsidR="00FF459D">
        <w:t>med datum 2015-03-20</w:t>
      </w:r>
      <w:r w:rsidR="00F73E89">
        <w:t>.</w:t>
      </w:r>
    </w:p>
    <w:p w:rsidR="00F73E89" w:rsidRDefault="00F73E89"/>
    <w:p w:rsidR="00F73E89" w:rsidRDefault="00F73E89" w:rsidP="00F73E89">
      <w:pPr>
        <w:rPr>
          <w:u w:val="single"/>
        </w:rPr>
      </w:pPr>
      <w:r>
        <w:rPr>
          <w:u w:val="single"/>
        </w:rPr>
        <w:t>Trafik och trafiksäkerhet med dess påverkan på boende i området.</w:t>
      </w:r>
    </w:p>
    <w:p w:rsidR="00F73E89" w:rsidRDefault="00F73E89" w:rsidP="00F73E89">
      <w:pPr>
        <w:rPr>
          <w:u w:val="single"/>
        </w:rPr>
      </w:pPr>
    </w:p>
    <w:p w:rsidR="00F73E89" w:rsidRDefault="00F73E89" w:rsidP="00F73E89">
      <w:r>
        <w:t>Längs Smidesvägen, Släggvägen och Bandavägen finns idag 48 fastigheter.</w:t>
      </w:r>
    </w:p>
    <w:p w:rsidR="00F73E89" w:rsidRDefault="00F73E89" w:rsidP="00F73E89">
      <w:r>
        <w:t xml:space="preserve">Region Gotland har </w:t>
      </w:r>
      <w:r w:rsidR="00D00DA5">
        <w:t xml:space="preserve">i </w:t>
      </w:r>
      <w:r w:rsidR="0064107A">
        <w:t>granskningshandlingen (BN</w:t>
      </w:r>
      <w:r w:rsidR="00D00DA5">
        <w:t xml:space="preserve"> 2013/2652 2015-02-25) </w:t>
      </w:r>
      <w:r>
        <w:t xml:space="preserve">genom trafikräkning kommit fram till att </w:t>
      </w:r>
      <w:r w:rsidR="0002351F">
        <w:t xml:space="preserve">dessa </w:t>
      </w:r>
      <w:r w:rsidR="00D00DA5">
        <w:t>f</w:t>
      </w:r>
      <w:r w:rsidR="0002351F">
        <w:t>astigheter mellan</w:t>
      </w:r>
      <w:r>
        <w:t xml:space="preserve"> </w:t>
      </w:r>
      <w:r w:rsidR="0002351F">
        <w:t>kl.</w:t>
      </w:r>
      <w:r>
        <w:t xml:space="preserve"> 0600-1900</w:t>
      </w:r>
      <w:r w:rsidR="0002351F">
        <w:t xml:space="preserve"> </w:t>
      </w:r>
      <w:r w:rsidR="00D00DA5">
        <w:t xml:space="preserve">dagligen </w:t>
      </w:r>
      <w:r w:rsidR="003A4D2B">
        <w:t xml:space="preserve">under icke sommartid </w:t>
      </w:r>
      <w:r w:rsidR="0002351F">
        <w:t>genererar</w:t>
      </w:r>
      <w:r w:rsidR="00D00DA5">
        <w:t>:</w:t>
      </w:r>
    </w:p>
    <w:p w:rsidR="00F73E89" w:rsidRDefault="00F73E89" w:rsidP="00F73E89">
      <w:pPr>
        <w:pStyle w:val="Liststycke"/>
        <w:numPr>
          <w:ilvl w:val="0"/>
          <w:numId w:val="3"/>
        </w:numPr>
      </w:pPr>
      <w:r>
        <w:t xml:space="preserve"> </w:t>
      </w:r>
      <w:r w:rsidR="0002351F">
        <w:t>Bandavägen 165</w:t>
      </w:r>
      <w:r>
        <w:t xml:space="preserve"> trafikrörelser</w:t>
      </w:r>
    </w:p>
    <w:p w:rsidR="00F73E89" w:rsidRDefault="00F73E89" w:rsidP="00F73E89">
      <w:pPr>
        <w:pStyle w:val="Liststycke"/>
        <w:numPr>
          <w:ilvl w:val="0"/>
          <w:numId w:val="3"/>
        </w:numPr>
      </w:pPr>
      <w:r>
        <w:t xml:space="preserve"> Smidesvägen 137 trafikrörelser</w:t>
      </w:r>
      <w:r w:rsidR="003A4D2B">
        <w:t>.</w:t>
      </w:r>
    </w:p>
    <w:p w:rsidR="0002351F" w:rsidRDefault="0002351F" w:rsidP="0002351F"/>
    <w:p w:rsidR="00F73E89" w:rsidRDefault="0002351F" w:rsidP="00F73E89">
      <w:r>
        <w:t>Region Gotland har beräknat att förskolan genererar 252 trafi</w:t>
      </w:r>
      <w:r w:rsidR="00791767">
        <w:t>k</w:t>
      </w:r>
      <w:r>
        <w:t xml:space="preserve">rörelser. Detta ger totalt mellan kl. 0600-1900 </w:t>
      </w:r>
      <w:r w:rsidR="00D00DA5">
        <w:t xml:space="preserve">dagligen </w:t>
      </w:r>
      <w:r>
        <w:t>på</w:t>
      </w:r>
      <w:r w:rsidR="00D00DA5">
        <w:t>:</w:t>
      </w:r>
    </w:p>
    <w:p w:rsidR="0002351F" w:rsidRDefault="0002351F" w:rsidP="0002351F">
      <w:pPr>
        <w:pStyle w:val="Liststycke"/>
        <w:numPr>
          <w:ilvl w:val="0"/>
          <w:numId w:val="4"/>
        </w:numPr>
      </w:pPr>
      <w:r>
        <w:t>Bandavägen (252+165=) 417 trafikrörelser</w:t>
      </w:r>
    </w:p>
    <w:p w:rsidR="0002351F" w:rsidRDefault="0002351F" w:rsidP="0002351F">
      <w:pPr>
        <w:pStyle w:val="Liststycke"/>
        <w:numPr>
          <w:ilvl w:val="0"/>
          <w:numId w:val="4"/>
        </w:numPr>
      </w:pPr>
      <w:r>
        <w:t>Smidesvägen (137+252=) 389 trafikrörelser</w:t>
      </w:r>
      <w:r w:rsidR="0053207F">
        <w:t>.</w:t>
      </w:r>
    </w:p>
    <w:p w:rsidR="008D45F1" w:rsidRDefault="008D45F1" w:rsidP="008D45F1">
      <w:pPr>
        <w:ind w:left="360"/>
      </w:pPr>
    </w:p>
    <w:p w:rsidR="008D45F1" w:rsidRDefault="008D45F1" w:rsidP="008D45F1">
      <w:pPr>
        <w:ind w:left="360"/>
      </w:pPr>
      <w:r>
        <w:t xml:space="preserve">Av granskningshandlingen framgår även att: </w:t>
      </w:r>
    </w:p>
    <w:p w:rsidR="008D45F1" w:rsidRDefault="008D45F1" w:rsidP="008D45F1">
      <w:pPr>
        <w:pStyle w:val="Liststycke"/>
        <w:numPr>
          <w:ilvl w:val="0"/>
          <w:numId w:val="5"/>
        </w:numPr>
      </w:pPr>
      <w:r>
        <w:t xml:space="preserve">Bandavägen är 4 meter bred. </w:t>
      </w:r>
    </w:p>
    <w:p w:rsidR="008D45F1" w:rsidRDefault="008D45F1" w:rsidP="008D45F1">
      <w:pPr>
        <w:pStyle w:val="Liststycke"/>
        <w:numPr>
          <w:ilvl w:val="0"/>
          <w:numId w:val="5"/>
        </w:numPr>
      </w:pPr>
      <w:r>
        <w:t>en godtagbar standard för möte mellan bil och gående är 3,5 meter.</w:t>
      </w:r>
    </w:p>
    <w:p w:rsidR="008D45F1" w:rsidRDefault="008D45F1" w:rsidP="008D45F1">
      <w:pPr>
        <w:pStyle w:val="Liststycke"/>
        <w:numPr>
          <w:ilvl w:val="0"/>
          <w:numId w:val="5"/>
        </w:numPr>
      </w:pPr>
      <w:proofErr w:type="gramStart"/>
      <w:r>
        <w:t>tillkommande trafikrörelser från förskoleverksamheten bedöms vara liten</w:t>
      </w:r>
      <w:r w:rsidR="00B6057C">
        <w:t>.</w:t>
      </w:r>
      <w:proofErr w:type="gramEnd"/>
    </w:p>
    <w:p w:rsidR="00F73E89" w:rsidRDefault="008D45F1" w:rsidP="008D45F1">
      <w:pPr>
        <w:pStyle w:val="Liststycke"/>
        <w:numPr>
          <w:ilvl w:val="0"/>
          <w:numId w:val="5"/>
        </w:numPr>
      </w:pPr>
      <w:r>
        <w:t>Bandavägen och Smidesvägen anses förbli lågtrafikerade även i fortsättningen</w:t>
      </w:r>
      <w:r w:rsidR="00B6057C">
        <w:t>.</w:t>
      </w:r>
    </w:p>
    <w:p w:rsidR="008D45F1" w:rsidRPr="00B6057C" w:rsidRDefault="008D45F1" w:rsidP="008D45F1">
      <w:pPr>
        <w:pStyle w:val="Liststycke"/>
        <w:numPr>
          <w:ilvl w:val="0"/>
          <w:numId w:val="5"/>
        </w:numPr>
        <w:rPr>
          <w:i/>
        </w:rPr>
      </w:pPr>
      <w:r w:rsidRPr="00B6057C">
        <w:rPr>
          <w:i/>
        </w:rPr>
        <w:t>en eventuell breddning av Bandavägen ligger på väghållarens ansvar</w:t>
      </w:r>
      <w:r w:rsidR="00B6057C">
        <w:rPr>
          <w:i/>
        </w:rPr>
        <w:t>.</w:t>
      </w:r>
    </w:p>
    <w:p w:rsidR="00751094" w:rsidRPr="00B6057C" w:rsidRDefault="00751094" w:rsidP="005F217E">
      <w:pPr>
        <w:ind w:left="780"/>
      </w:pPr>
    </w:p>
    <w:p w:rsidR="00F73E89" w:rsidRDefault="00F61444" w:rsidP="00F73E89">
      <w:r>
        <w:t>I p</w:t>
      </w:r>
      <w:r w:rsidR="00F73E89">
        <w:t xml:space="preserve">lanförslaget </w:t>
      </w:r>
      <w:r w:rsidR="0002351F">
        <w:t>(BN 2013/2652</w:t>
      </w:r>
      <w:r w:rsidR="00D00DA5">
        <w:t xml:space="preserve"> 2014-10-30</w:t>
      </w:r>
      <w:r w:rsidR="0002351F">
        <w:t>) anges</w:t>
      </w:r>
      <w:r w:rsidR="00F73E89">
        <w:t>:</w:t>
      </w:r>
    </w:p>
    <w:p w:rsidR="00F73E89" w:rsidRDefault="00F73E89" w:rsidP="00F73E89"/>
    <w:p w:rsidR="00F73E89" w:rsidRDefault="001D7BE8" w:rsidP="00F73E89">
      <w:r>
        <w:t xml:space="preserve">Sid </w:t>
      </w:r>
      <w:r w:rsidR="00F73E89">
        <w:t>3</w:t>
      </w:r>
      <w:r w:rsidR="00F73E89">
        <w:tab/>
        <w:t>under rubrik ”Miljöpåverkan” anges ”liten påverkan på miljö och människor”</w:t>
      </w:r>
    </w:p>
    <w:p w:rsidR="00F73E89" w:rsidRDefault="001D7BE8" w:rsidP="00F73E89">
      <w:pPr>
        <w:ind w:left="1304" w:hanging="1304"/>
      </w:pPr>
      <w:r>
        <w:t xml:space="preserve">Sid </w:t>
      </w:r>
      <w:r w:rsidR="00F73E89">
        <w:t>9</w:t>
      </w:r>
      <w:r w:rsidR="00F73E89">
        <w:tab/>
        <w:t>under rubrik ”Gator och trafik” anges att ” Smidesvägen har god standard och kan klara av den trafikökning som en förskola medför”</w:t>
      </w:r>
      <w:r w:rsidR="00F61444">
        <w:t xml:space="preserve">. </w:t>
      </w:r>
    </w:p>
    <w:p w:rsidR="00F73E89" w:rsidRDefault="001D7BE8" w:rsidP="00F73E89">
      <w:pPr>
        <w:ind w:left="1304" w:hanging="1304"/>
      </w:pPr>
      <w:r>
        <w:t xml:space="preserve">Sid </w:t>
      </w:r>
      <w:r w:rsidR="00F73E89">
        <w:t>10</w:t>
      </w:r>
      <w:r w:rsidR="00F73E89">
        <w:tab/>
        <w:t xml:space="preserve">under rubrik ”Störningar” anges att ”antalet tillkommande trafikrörelser från den planerade förskoleverksamheten bedöms vara liten”, </w:t>
      </w:r>
    </w:p>
    <w:p w:rsidR="00F73E89" w:rsidRDefault="001D7BE8" w:rsidP="00F73E89">
      <w:pPr>
        <w:ind w:left="1304" w:hanging="1304"/>
      </w:pPr>
      <w:r>
        <w:lastRenderedPageBreak/>
        <w:t xml:space="preserve">Sid </w:t>
      </w:r>
      <w:r w:rsidR="00F73E89">
        <w:t>13</w:t>
      </w:r>
      <w:r w:rsidR="00F73E89">
        <w:tab/>
        <w:t>under rubrik ”Fastighetsbildning” anges ” en mindre ökning av trafiken”</w:t>
      </w:r>
    </w:p>
    <w:p w:rsidR="00F73E89" w:rsidRDefault="001D7BE8" w:rsidP="00F73E89">
      <w:pPr>
        <w:ind w:left="1304" w:hanging="1304"/>
      </w:pPr>
      <w:r>
        <w:t xml:space="preserve">Sid </w:t>
      </w:r>
      <w:r w:rsidR="00F73E89">
        <w:t>15</w:t>
      </w:r>
      <w:r w:rsidR="00F73E89">
        <w:tab/>
        <w:t>under rubriken ”Hälsa och säkerhet” anges ”Antalet tillkommande trafikrörelser till den tilltänkta verksamheten bedöms i relation till pågående trafik i området inte vara av sådan omfattning att störningar kommer att uppstå.”</w:t>
      </w:r>
    </w:p>
    <w:p w:rsidR="00F73E89" w:rsidRDefault="00F73E89" w:rsidP="00F73E89"/>
    <w:p w:rsidR="001D7BE8" w:rsidRDefault="00C65DBE" w:rsidP="00F73E89">
      <w:r>
        <w:t>I granskningshandlingen (BN 2013/2652</w:t>
      </w:r>
      <w:r w:rsidR="006F52E8">
        <w:t xml:space="preserve"> med datum 2015-02-25</w:t>
      </w:r>
      <w:r>
        <w:t>) anger Region Gotland</w:t>
      </w:r>
      <w:r w:rsidR="006F52E8">
        <w:t xml:space="preserve"> på </w:t>
      </w:r>
    </w:p>
    <w:p w:rsidR="001D7BE8" w:rsidRDefault="001D7BE8" w:rsidP="00F73E89"/>
    <w:p w:rsidR="006F52E8" w:rsidRDefault="006F52E8" w:rsidP="00F73E89">
      <w:r>
        <w:t>sida 9</w:t>
      </w:r>
      <w:r>
        <w:tab/>
      </w:r>
      <w:r w:rsidR="0064107A">
        <w:t>under rubriken</w:t>
      </w:r>
      <w:r>
        <w:t xml:space="preserve"> ”gator och trafik” att Smidesvägen är enskild väg.</w:t>
      </w:r>
    </w:p>
    <w:p w:rsidR="001D7BE8" w:rsidRDefault="001D7BE8" w:rsidP="001D7BE8">
      <w:pPr>
        <w:ind w:left="1304" w:hanging="1304"/>
      </w:pPr>
      <w:r>
        <w:t>Sid 11</w:t>
      </w:r>
      <w:r>
        <w:tab/>
        <w:t>antalet tillkommande trafikrörelser från den planerade förskoleverksamheten bedöms vara litet</w:t>
      </w:r>
      <w:r w:rsidR="00884FDE">
        <w:t>.</w:t>
      </w:r>
    </w:p>
    <w:p w:rsidR="006F52E8" w:rsidRDefault="006F52E8" w:rsidP="00F73E89"/>
    <w:p w:rsidR="00F73E89" w:rsidRDefault="00884FDE" w:rsidP="00F73E89">
      <w:r>
        <w:t>Unghanse Samfällighetsförening</w:t>
      </w:r>
      <w:r w:rsidR="001D7BE8">
        <w:t xml:space="preserve"> </w:t>
      </w:r>
      <w:r w:rsidR="00F73E89">
        <w:t xml:space="preserve">har </w:t>
      </w:r>
      <w:proofErr w:type="gramStart"/>
      <w:r>
        <w:t xml:space="preserve">följande </w:t>
      </w:r>
      <w:r w:rsidR="00F73E89">
        <w:t xml:space="preserve"> avvikande</w:t>
      </w:r>
      <w:proofErr w:type="gramEnd"/>
      <w:r w:rsidR="00F73E89">
        <w:t xml:space="preserve"> uppfattning</w:t>
      </w:r>
      <w:r>
        <w:t>ar</w:t>
      </w:r>
      <w:r w:rsidR="00F73E89">
        <w:t xml:space="preserve"> vad gäller ovan</w:t>
      </w:r>
      <w:r>
        <w:t>-</w:t>
      </w:r>
      <w:r w:rsidR="00F73E89">
        <w:t>stående påståenden angående trafiken.</w:t>
      </w:r>
    </w:p>
    <w:p w:rsidR="00F73E89" w:rsidRDefault="00F73E89" w:rsidP="00F73E89"/>
    <w:p w:rsidR="00F73E89" w:rsidRDefault="00F73E89" w:rsidP="00F73E89">
      <w:pPr>
        <w:pStyle w:val="Liststycke"/>
        <w:numPr>
          <w:ilvl w:val="0"/>
          <w:numId w:val="1"/>
        </w:numPr>
      </w:pPr>
      <w:r>
        <w:t>En</w:t>
      </w:r>
      <w:r w:rsidR="001D7BE8">
        <w:t xml:space="preserve"> ö</w:t>
      </w:r>
      <w:r>
        <w:t>kning av trafik</w:t>
      </w:r>
      <w:r w:rsidR="001D7BE8">
        <w:t>rörelserna på</w:t>
      </w:r>
      <w:r>
        <w:t xml:space="preserve"> Bandavägen</w:t>
      </w:r>
      <w:r w:rsidR="0097028F">
        <w:t xml:space="preserve"> </w:t>
      </w:r>
      <w:r w:rsidR="0097028F" w:rsidRPr="0097028F">
        <w:rPr>
          <w:i/>
        </w:rPr>
        <w:t>från 165 till 417</w:t>
      </w:r>
      <w:r w:rsidR="0097028F">
        <w:t xml:space="preserve"> </w:t>
      </w:r>
      <w:r>
        <w:t xml:space="preserve">utgör en stor påverkan på </w:t>
      </w:r>
      <w:r w:rsidR="0097028F">
        <w:t xml:space="preserve">trafiksäkerhet och </w:t>
      </w:r>
      <w:r>
        <w:t>människor</w:t>
      </w:r>
      <w:r w:rsidR="0097028F">
        <w:t>.</w:t>
      </w:r>
    </w:p>
    <w:p w:rsidR="0097028F" w:rsidRPr="00EF543D" w:rsidRDefault="00F73E89" w:rsidP="00F73E89">
      <w:pPr>
        <w:pStyle w:val="Liststycke"/>
        <w:numPr>
          <w:ilvl w:val="0"/>
          <w:numId w:val="1"/>
        </w:numPr>
        <w:rPr>
          <w:b/>
          <w:i/>
        </w:rPr>
      </w:pPr>
      <w:r w:rsidRPr="00EF543D">
        <w:rPr>
          <w:b/>
          <w:i/>
        </w:rPr>
        <w:t xml:space="preserve">Bandavägens </w:t>
      </w:r>
      <w:r w:rsidR="00340729">
        <w:rPr>
          <w:b/>
          <w:i/>
        </w:rPr>
        <w:t xml:space="preserve">påtalade undermåliga </w:t>
      </w:r>
      <w:r w:rsidRPr="00EF543D">
        <w:rPr>
          <w:b/>
          <w:i/>
        </w:rPr>
        <w:t xml:space="preserve">standard </w:t>
      </w:r>
      <w:r w:rsidR="00340729">
        <w:rPr>
          <w:b/>
          <w:i/>
        </w:rPr>
        <w:t>förbigås</w:t>
      </w:r>
      <w:r w:rsidR="0097028F" w:rsidRPr="00EF543D">
        <w:rPr>
          <w:b/>
          <w:i/>
        </w:rPr>
        <w:t xml:space="preserve"> vilket vi finner märkligt</w:t>
      </w:r>
      <w:r w:rsidRPr="00EF543D">
        <w:rPr>
          <w:b/>
          <w:i/>
        </w:rPr>
        <w:t xml:space="preserve">. </w:t>
      </w:r>
    </w:p>
    <w:p w:rsidR="00F73E89" w:rsidRDefault="00F73E89" w:rsidP="00F73E89">
      <w:pPr>
        <w:pStyle w:val="Liststycke"/>
        <w:numPr>
          <w:ilvl w:val="0"/>
          <w:numId w:val="1"/>
        </w:numPr>
      </w:pPr>
      <w:r w:rsidRPr="00F95CBA">
        <w:rPr>
          <w:b/>
          <w:i/>
        </w:rPr>
        <w:t>Bandavägen utgör en förutsättning för att komma till Smidesvägen.</w:t>
      </w:r>
      <w:r>
        <w:rPr>
          <w:i/>
        </w:rPr>
        <w:t xml:space="preserve"> Bandavägen är så</w:t>
      </w:r>
      <w:r>
        <w:t xml:space="preserve"> </w:t>
      </w:r>
      <w:r>
        <w:rPr>
          <w:i/>
        </w:rPr>
        <w:t>smal att två normalstora bilar har svårt att mötas.</w:t>
      </w:r>
      <w:r>
        <w:t xml:space="preserve"> Möte mellan </w:t>
      </w:r>
      <w:r w:rsidR="00835657">
        <w:t xml:space="preserve">bil </w:t>
      </w:r>
      <w:proofErr w:type="gramStart"/>
      <w:r w:rsidR="00835657">
        <w:t xml:space="preserve">och </w:t>
      </w:r>
      <w:r>
        <w:t xml:space="preserve"> anna</w:t>
      </w:r>
      <w:r w:rsidR="00835657">
        <w:t>t</w:t>
      </w:r>
      <w:proofErr w:type="gramEnd"/>
      <w:r>
        <w:t xml:space="preserve"> större </w:t>
      </w:r>
      <w:r w:rsidR="00A3600A">
        <w:t>fordon</w:t>
      </w:r>
      <w:r>
        <w:t xml:space="preserve">  medför att något fordon måste backa till </w:t>
      </w:r>
      <w:r w:rsidR="00835657">
        <w:t>annan</w:t>
      </w:r>
      <w:r>
        <w:t xml:space="preserve"> plats i närheten där möte kan genomföras. </w:t>
      </w:r>
    </w:p>
    <w:p w:rsidR="00F73E89" w:rsidRDefault="00F73E89" w:rsidP="00F73E89">
      <w:pPr>
        <w:ind w:left="720"/>
      </w:pPr>
      <w:r>
        <w:rPr>
          <w:i/>
        </w:rPr>
        <w:t xml:space="preserve">Var skall gående barn och vuxna samt cyklande på Bandavägen ta </w:t>
      </w:r>
      <w:r w:rsidR="0064107A">
        <w:rPr>
          <w:i/>
        </w:rPr>
        <w:t>vägen i</w:t>
      </w:r>
      <w:r>
        <w:rPr>
          <w:i/>
        </w:rPr>
        <w:t xml:space="preserve"> samband med att två fordon möts? Vägrenar saknas på båda sidor om Bandavägen! Diket blir den plats där gångtrafikanter och cyklande måste befinna sig för att mötessituation</w:t>
      </w:r>
      <w:r w:rsidR="0097028F">
        <w:rPr>
          <w:i/>
        </w:rPr>
        <w:t>-</w:t>
      </w:r>
      <w:r>
        <w:rPr>
          <w:i/>
        </w:rPr>
        <w:t xml:space="preserve">erna skall vara säkra. </w:t>
      </w:r>
      <w:r w:rsidR="0097028F">
        <w:rPr>
          <w:i/>
        </w:rPr>
        <w:t xml:space="preserve"> </w:t>
      </w:r>
    </w:p>
    <w:p w:rsidR="00016421" w:rsidRDefault="00F73E89" w:rsidP="0097028F">
      <w:pPr>
        <w:pStyle w:val="Liststycke"/>
        <w:numPr>
          <w:ilvl w:val="0"/>
          <w:numId w:val="1"/>
        </w:numPr>
      </w:pPr>
      <w:r>
        <w:t xml:space="preserve">Förslaget att sänka hastigheten till 30 km/tim på Bandavägen </w:t>
      </w:r>
      <w:r w:rsidR="00351A42">
        <w:t>påverkar inte trafiksituationen då Bandavägen inte inbjuder till högre fart än 30 km/tim</w:t>
      </w:r>
      <w:r>
        <w:t xml:space="preserve">. Bandavägen är fortfarande lika smal och utrymme vid mötessituationer med fordon saknas fortfarande för gång- och cykeltrafikanter. </w:t>
      </w:r>
    </w:p>
    <w:p w:rsidR="00F73E89" w:rsidRDefault="00016421" w:rsidP="0097028F">
      <w:pPr>
        <w:pStyle w:val="Liststycke"/>
        <w:numPr>
          <w:ilvl w:val="0"/>
          <w:numId w:val="1"/>
        </w:numPr>
      </w:pPr>
      <w:r>
        <w:t>Bandavägen är inte 4 meter bred</w:t>
      </w:r>
      <w:r w:rsidR="00BA0929">
        <w:t>,</w:t>
      </w:r>
      <w:r>
        <w:t xml:space="preserve"> bredden är på flera platser</w:t>
      </w:r>
      <w:r w:rsidR="00F73E89">
        <w:t xml:space="preserve"> </w:t>
      </w:r>
      <w:r w:rsidR="00BA0929">
        <w:t>endast 3,7 meter.</w:t>
      </w:r>
    </w:p>
    <w:p w:rsidR="00F73E89" w:rsidRDefault="00351A42" w:rsidP="00FB4230">
      <w:pPr>
        <w:pStyle w:val="Liststycke"/>
        <w:numPr>
          <w:ilvl w:val="0"/>
          <w:numId w:val="1"/>
        </w:numPr>
      </w:pPr>
      <w:r>
        <w:t>Bandavägens v</w:t>
      </w:r>
      <w:r w:rsidR="00F73E89">
        <w:t>ägbank är hög med mjuka kanter och vägren saknas</w:t>
      </w:r>
      <w:r w:rsidR="00BA0929">
        <w:t xml:space="preserve"> eller ansluter till djupt dike</w:t>
      </w:r>
      <w:r w:rsidR="00F73E89">
        <w:t xml:space="preserve">. Vintertid kan snön inte </w:t>
      </w:r>
      <w:r w:rsidR="00DF64B4">
        <w:t xml:space="preserve">enkelt </w:t>
      </w:r>
      <w:r w:rsidR="00F73E89">
        <w:t xml:space="preserve">plogas </w:t>
      </w:r>
      <w:r w:rsidR="00DF64B4">
        <w:t xml:space="preserve">av vägen </w:t>
      </w:r>
      <w:r w:rsidR="00F73E89">
        <w:t xml:space="preserve">på grund av risken att skada intilliggande fastighetsägares staket. </w:t>
      </w:r>
      <w:proofErr w:type="spellStart"/>
      <w:r w:rsidR="00F73E89">
        <w:t>Vägytan</w:t>
      </w:r>
      <w:proofErr w:type="spellEnd"/>
      <w:r w:rsidR="00F73E89">
        <w:t xml:space="preserve"> blir </w:t>
      </w:r>
      <w:r w:rsidR="00DF64B4">
        <w:t>då</w:t>
      </w:r>
      <w:r w:rsidR="00F73E89">
        <w:t xml:space="preserve"> ännu smalare.</w:t>
      </w:r>
    </w:p>
    <w:p w:rsidR="005F217E" w:rsidRDefault="005F217E" w:rsidP="005F217E">
      <w:pPr>
        <w:pStyle w:val="Liststycke"/>
        <w:numPr>
          <w:ilvl w:val="0"/>
          <w:numId w:val="1"/>
        </w:numPr>
      </w:pPr>
      <w:r>
        <w:t>Vi kan inte acceptera, att det i det här fallet åligger väghållaren att bekosta en eventuell breddning eller ett eventuellt ordnande av mötesplat</w:t>
      </w:r>
      <w:r w:rsidR="00C419F1">
        <w:t>ser på Bandavägen. Det är inte S</w:t>
      </w:r>
      <w:r>
        <w:t>amfällighetsföreningen eller någon verksamhet orsakad av de inom området boende som har förorsakat en ökning av trafiken på denna väg. Vi anser med ledning av ovanstående redovisad trafikmätning, att det endast är Region Gotland, som genom att bygga en förskola inom området, kommer att orsaka ökningen av trafikrörelser och därmed förmodade säkerhetsrisker och problem.</w:t>
      </w:r>
    </w:p>
    <w:p w:rsidR="005F217E" w:rsidRPr="00400E92" w:rsidRDefault="00A3600A" w:rsidP="00DC5D47">
      <w:pPr>
        <w:pStyle w:val="Liststycke"/>
        <w:numPr>
          <w:ilvl w:val="0"/>
          <w:numId w:val="1"/>
        </w:numPr>
        <w:rPr>
          <w:u w:val="single"/>
        </w:rPr>
      </w:pPr>
      <w:r w:rsidRPr="00400E92">
        <w:rPr>
          <w:szCs w:val="24"/>
        </w:rPr>
        <w:t xml:space="preserve">Om </w:t>
      </w:r>
      <w:r w:rsidR="00440BC0" w:rsidRPr="00400E92">
        <w:rPr>
          <w:szCs w:val="24"/>
        </w:rPr>
        <w:t>Samfällighetsföreningen</w:t>
      </w:r>
      <w:r w:rsidRPr="00400E92">
        <w:rPr>
          <w:szCs w:val="24"/>
        </w:rPr>
        <w:t xml:space="preserve"> tvingas bekosta breddningen (eventuellt inlösa delar av fastigheter plus vägarbete) eller på annat sätt </w:t>
      </w:r>
      <w:r w:rsidR="004A5691" w:rsidRPr="00400E92">
        <w:rPr>
          <w:szCs w:val="24"/>
        </w:rPr>
        <w:t>iordningsställa</w:t>
      </w:r>
      <w:r w:rsidRPr="00400E92">
        <w:rPr>
          <w:szCs w:val="24"/>
        </w:rPr>
        <w:t xml:space="preserve"> Bandavägen, kommer det att medföra att Samfälligheten</w:t>
      </w:r>
      <w:r w:rsidR="00400E92" w:rsidRPr="00400E92">
        <w:rPr>
          <w:szCs w:val="24"/>
        </w:rPr>
        <w:t>s andelsägare</w:t>
      </w:r>
      <w:r w:rsidRPr="00400E92">
        <w:rPr>
          <w:szCs w:val="24"/>
        </w:rPr>
        <w:t xml:space="preserve"> </w:t>
      </w:r>
      <w:r w:rsidR="00DF64B4" w:rsidRPr="00400E92">
        <w:rPr>
          <w:szCs w:val="24"/>
        </w:rPr>
        <w:t xml:space="preserve">tvingas lånefinansiera vägutbyggnad för verksamhet som Region Gotland </w:t>
      </w:r>
      <w:r w:rsidR="00400E92" w:rsidRPr="00400E92">
        <w:rPr>
          <w:szCs w:val="24"/>
        </w:rPr>
        <w:t>placerar här.</w:t>
      </w:r>
      <w:r w:rsidRPr="00400E92">
        <w:rPr>
          <w:szCs w:val="24"/>
        </w:rPr>
        <w:t xml:space="preserve"> En sådan stor merkostnad kan </w:t>
      </w:r>
      <w:proofErr w:type="gramStart"/>
      <w:r w:rsidRPr="00400E92">
        <w:rPr>
          <w:szCs w:val="24"/>
        </w:rPr>
        <w:t>inte  finansiera</w:t>
      </w:r>
      <w:r w:rsidR="00400E92" w:rsidRPr="00400E92">
        <w:rPr>
          <w:szCs w:val="24"/>
        </w:rPr>
        <w:t>s</w:t>
      </w:r>
      <w:proofErr w:type="gramEnd"/>
      <w:r w:rsidR="00400E92" w:rsidRPr="00400E92">
        <w:rPr>
          <w:szCs w:val="24"/>
        </w:rPr>
        <w:t xml:space="preserve"> </w:t>
      </w:r>
      <w:r w:rsidRPr="00400E92">
        <w:rPr>
          <w:szCs w:val="24"/>
        </w:rPr>
        <w:t xml:space="preserve">genom </w:t>
      </w:r>
      <w:r w:rsidR="00400E92">
        <w:rPr>
          <w:szCs w:val="24"/>
        </w:rPr>
        <w:t>de</w:t>
      </w:r>
      <w:r w:rsidR="00EC09A2" w:rsidRPr="00400E92">
        <w:rPr>
          <w:szCs w:val="24"/>
        </w:rPr>
        <w:t xml:space="preserve"> </w:t>
      </w:r>
      <w:r w:rsidRPr="00400E92">
        <w:rPr>
          <w:szCs w:val="24"/>
        </w:rPr>
        <w:t>andel</w:t>
      </w:r>
      <w:r w:rsidR="00400E92">
        <w:rPr>
          <w:szCs w:val="24"/>
        </w:rPr>
        <w:t>savgifter</w:t>
      </w:r>
      <w:r w:rsidRPr="00400E92">
        <w:rPr>
          <w:szCs w:val="24"/>
        </w:rPr>
        <w:t xml:space="preserve">, som Regionen </w:t>
      </w:r>
      <w:r w:rsidR="00400E92">
        <w:rPr>
          <w:szCs w:val="24"/>
        </w:rPr>
        <w:t>kommer att tilldelas</w:t>
      </w:r>
      <w:r w:rsidRPr="00400E92">
        <w:rPr>
          <w:szCs w:val="24"/>
        </w:rPr>
        <w:t xml:space="preserve"> för förskolan. </w:t>
      </w:r>
    </w:p>
    <w:p w:rsidR="00400E92" w:rsidRDefault="00400E92" w:rsidP="00400E92">
      <w:pPr>
        <w:rPr>
          <w:u w:val="single"/>
        </w:rPr>
      </w:pPr>
    </w:p>
    <w:p w:rsidR="00400E92" w:rsidRPr="00400E92" w:rsidRDefault="00400E92" w:rsidP="00400E92">
      <w:pPr>
        <w:rPr>
          <w:u w:val="single"/>
        </w:rPr>
      </w:pPr>
    </w:p>
    <w:p w:rsidR="00F73E89" w:rsidRDefault="0008162F" w:rsidP="00F73E89">
      <w:pPr>
        <w:rPr>
          <w:b/>
        </w:rPr>
      </w:pPr>
      <w:r w:rsidRPr="00F26936">
        <w:rPr>
          <w:b/>
        </w:rPr>
        <w:t>Vi anser</w:t>
      </w:r>
      <w:r w:rsidR="009D3D46">
        <w:rPr>
          <w:b/>
        </w:rPr>
        <w:t>,</w:t>
      </w:r>
      <w:r w:rsidRPr="00F26936">
        <w:rPr>
          <w:b/>
        </w:rPr>
        <w:t xml:space="preserve"> att det viktigaste är att skapa en så säker trafikmiljö </w:t>
      </w:r>
      <w:r w:rsidR="00F26936">
        <w:rPr>
          <w:b/>
        </w:rPr>
        <w:t xml:space="preserve">som möjligt </w:t>
      </w:r>
      <w:r w:rsidRPr="00F26936">
        <w:rPr>
          <w:b/>
        </w:rPr>
        <w:t>för våra barn och oskyddade trafikanter.</w:t>
      </w:r>
    </w:p>
    <w:p w:rsidR="00F6796C" w:rsidRPr="00F26936" w:rsidRDefault="00F6796C" w:rsidP="00F73E89">
      <w:pPr>
        <w:rPr>
          <w:b/>
        </w:rPr>
      </w:pPr>
    </w:p>
    <w:p w:rsidR="00F73E89" w:rsidRDefault="00F73E89" w:rsidP="00F73E89">
      <w:r>
        <w:lastRenderedPageBreak/>
        <w:t>Med anledning av ovanstående olägenheter för trafik och trafiksäkerheten anser vi</w:t>
      </w:r>
      <w:r w:rsidR="00B80882">
        <w:t>,</w:t>
      </w:r>
      <w:r>
        <w:t xml:space="preserve"> att det är absolut nödvändigt att trafiksituationen löses. </w:t>
      </w:r>
    </w:p>
    <w:p w:rsidR="00F73E89" w:rsidRDefault="00F73E89" w:rsidP="00F73E89"/>
    <w:p w:rsidR="00F73E89" w:rsidRDefault="00F73E89" w:rsidP="00F73E89">
      <w:pPr>
        <w:rPr>
          <w:b/>
        </w:rPr>
      </w:pPr>
      <w:r>
        <w:rPr>
          <w:b/>
        </w:rPr>
        <w:t>Om trafiksituationen inte kan lösas på ett trafiksäkert sätt anser vi</w:t>
      </w:r>
      <w:r w:rsidR="00AB59E4">
        <w:rPr>
          <w:b/>
        </w:rPr>
        <w:t>,</w:t>
      </w:r>
      <w:r>
        <w:rPr>
          <w:b/>
        </w:rPr>
        <w:t xml:space="preserve"> att förskolan skall lokaliseras till annat område.</w:t>
      </w:r>
    </w:p>
    <w:p w:rsidR="00F24044" w:rsidRDefault="00F24044"/>
    <w:p w:rsidR="00F12341" w:rsidRDefault="00400E92">
      <w:r>
        <w:t>Yrkande: Unghanse Samfällighetsförening kräver att det i detaljplanen inskrivs att eventuella vägförbättringsåtgärder mellan Toftavägen och Region Gotlands förskola bekostas av regionen. Bandavägen uppbär st</w:t>
      </w:r>
      <w:r w:rsidR="00C97181">
        <w:t>a</w:t>
      </w:r>
      <w:r>
        <w:t>t</w:t>
      </w:r>
      <w:r w:rsidR="00C97181">
        <w:t>s</w:t>
      </w:r>
      <w:r>
        <w:t>bidrag vilket tillfaller Region Gotland.</w:t>
      </w:r>
    </w:p>
    <w:p w:rsidR="00400E92" w:rsidRDefault="00400E92"/>
    <w:p w:rsidR="00F12341" w:rsidRDefault="00F12341"/>
    <w:p w:rsidR="00F12341" w:rsidRDefault="00F12341" w:rsidP="00F12341">
      <w:r>
        <w:t>Gotlands Tofta 2015-06-23.</w:t>
      </w:r>
    </w:p>
    <w:p w:rsidR="00F12341" w:rsidRDefault="00F12341" w:rsidP="00F12341"/>
    <w:p w:rsidR="00F12341" w:rsidRDefault="00F12341" w:rsidP="00F12341"/>
    <w:p w:rsidR="00F12341" w:rsidRDefault="00F12341" w:rsidP="00F12341"/>
    <w:p w:rsidR="00F12341" w:rsidRDefault="00F12341" w:rsidP="00F12341"/>
    <w:p w:rsidR="00F12341" w:rsidRDefault="00543522">
      <w:r>
        <w:t>För Unghanse Samfällighetsförening</w:t>
      </w:r>
    </w:p>
    <w:p w:rsidR="00543522" w:rsidRDefault="00543522"/>
    <w:p w:rsidR="00543522" w:rsidRDefault="00543522"/>
    <w:p w:rsidR="00543522" w:rsidRDefault="00543522">
      <w:r>
        <w:t>Kim Pettersson</w:t>
      </w:r>
    </w:p>
    <w:p w:rsidR="00543522" w:rsidRPr="00F24044" w:rsidRDefault="00543522">
      <w:r>
        <w:t>Ordförande</w:t>
      </w:r>
    </w:p>
    <w:sectPr w:rsidR="00543522" w:rsidRPr="00F2404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2E4" w:rsidRDefault="000672E4" w:rsidP="00F24044">
      <w:r>
        <w:separator/>
      </w:r>
    </w:p>
  </w:endnote>
  <w:endnote w:type="continuationSeparator" w:id="0">
    <w:p w:rsidR="000672E4" w:rsidRDefault="000672E4" w:rsidP="00F2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2E4" w:rsidRDefault="000672E4" w:rsidP="00F24044">
      <w:r>
        <w:separator/>
      </w:r>
    </w:p>
  </w:footnote>
  <w:footnote w:type="continuationSeparator" w:id="0">
    <w:p w:rsidR="000672E4" w:rsidRDefault="000672E4" w:rsidP="00F24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44" w:rsidRDefault="00F24044">
    <w:pPr>
      <w:pStyle w:val="Sidhuvud"/>
    </w:pPr>
    <w:r>
      <w:tab/>
      <w:t>2015-06-2</w:t>
    </w:r>
    <w:r w:rsidR="0008162F">
      <w:t>3</w:t>
    </w:r>
    <w:r>
      <w:tab/>
      <w:t xml:space="preserve">Sida </w:t>
    </w:r>
    <w:r>
      <w:rPr>
        <w:b/>
      </w:rPr>
      <w:fldChar w:fldCharType="begin"/>
    </w:r>
    <w:r>
      <w:rPr>
        <w:b/>
      </w:rPr>
      <w:instrText>PAGE  \* Arabic  \* MERGEFORMAT</w:instrText>
    </w:r>
    <w:r>
      <w:rPr>
        <w:b/>
      </w:rPr>
      <w:fldChar w:fldCharType="separate"/>
    </w:r>
    <w:r w:rsidR="000826FC">
      <w:rPr>
        <w:b/>
        <w:noProof/>
      </w:rPr>
      <w:t>3</w:t>
    </w:r>
    <w:r>
      <w:rPr>
        <w:b/>
      </w:rPr>
      <w:fldChar w:fldCharType="end"/>
    </w:r>
    <w:r>
      <w:t xml:space="preserve"> av </w:t>
    </w:r>
    <w:r>
      <w:rPr>
        <w:b/>
      </w:rPr>
      <w:fldChar w:fldCharType="begin"/>
    </w:r>
    <w:r>
      <w:rPr>
        <w:b/>
      </w:rPr>
      <w:instrText>NUMPAGES  \* Arabic  \* MERGEFORMAT</w:instrText>
    </w:r>
    <w:r>
      <w:rPr>
        <w:b/>
      </w:rPr>
      <w:fldChar w:fldCharType="separate"/>
    </w:r>
    <w:r w:rsidR="000826FC">
      <w:rPr>
        <w:b/>
        <w:noProof/>
      </w:rPr>
      <w:t>3</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0EDF"/>
    <w:multiLevelType w:val="hybridMultilevel"/>
    <w:tmpl w:val="55621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8316B1B"/>
    <w:multiLevelType w:val="hybridMultilevel"/>
    <w:tmpl w:val="73C028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4A586816"/>
    <w:multiLevelType w:val="hybridMultilevel"/>
    <w:tmpl w:val="180C0D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6525DFC"/>
    <w:multiLevelType w:val="hybridMultilevel"/>
    <w:tmpl w:val="9F261F72"/>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44"/>
    <w:rsid w:val="00016421"/>
    <w:rsid w:val="0002351F"/>
    <w:rsid w:val="000672E4"/>
    <w:rsid w:val="0008162F"/>
    <w:rsid w:val="000826FC"/>
    <w:rsid w:val="00180337"/>
    <w:rsid w:val="001A7981"/>
    <w:rsid w:val="001B5A11"/>
    <w:rsid w:val="001D7BE8"/>
    <w:rsid w:val="00276FC1"/>
    <w:rsid w:val="002A1108"/>
    <w:rsid w:val="00340729"/>
    <w:rsid w:val="00351A42"/>
    <w:rsid w:val="003A4D2B"/>
    <w:rsid w:val="003E00DA"/>
    <w:rsid w:val="00400E92"/>
    <w:rsid w:val="00440BC0"/>
    <w:rsid w:val="004639A2"/>
    <w:rsid w:val="00486470"/>
    <w:rsid w:val="004A5691"/>
    <w:rsid w:val="0053207F"/>
    <w:rsid w:val="00543522"/>
    <w:rsid w:val="00567CA8"/>
    <w:rsid w:val="005A4310"/>
    <w:rsid w:val="005F217E"/>
    <w:rsid w:val="0064107A"/>
    <w:rsid w:val="006F52E8"/>
    <w:rsid w:val="00735988"/>
    <w:rsid w:val="00751094"/>
    <w:rsid w:val="00791767"/>
    <w:rsid w:val="00835657"/>
    <w:rsid w:val="00884FDE"/>
    <w:rsid w:val="00885F9E"/>
    <w:rsid w:val="008D45F1"/>
    <w:rsid w:val="0097028F"/>
    <w:rsid w:val="009D3D46"/>
    <w:rsid w:val="009F10D7"/>
    <w:rsid w:val="009F50BE"/>
    <w:rsid w:val="00A3600A"/>
    <w:rsid w:val="00AB59E4"/>
    <w:rsid w:val="00B6057C"/>
    <w:rsid w:val="00B80882"/>
    <w:rsid w:val="00BA0929"/>
    <w:rsid w:val="00BB598A"/>
    <w:rsid w:val="00C419F1"/>
    <w:rsid w:val="00C65DBE"/>
    <w:rsid w:val="00C71375"/>
    <w:rsid w:val="00C772BA"/>
    <w:rsid w:val="00C822F8"/>
    <w:rsid w:val="00C97181"/>
    <w:rsid w:val="00CD7340"/>
    <w:rsid w:val="00D00DA5"/>
    <w:rsid w:val="00D36045"/>
    <w:rsid w:val="00D41E6C"/>
    <w:rsid w:val="00D938CC"/>
    <w:rsid w:val="00DF64B4"/>
    <w:rsid w:val="00E233E5"/>
    <w:rsid w:val="00E77401"/>
    <w:rsid w:val="00E8573D"/>
    <w:rsid w:val="00EC09A2"/>
    <w:rsid w:val="00EF543D"/>
    <w:rsid w:val="00F02314"/>
    <w:rsid w:val="00F12341"/>
    <w:rsid w:val="00F24044"/>
    <w:rsid w:val="00F26936"/>
    <w:rsid w:val="00F61444"/>
    <w:rsid w:val="00F6796C"/>
    <w:rsid w:val="00F73E89"/>
    <w:rsid w:val="00F76AC9"/>
    <w:rsid w:val="00F95CBA"/>
    <w:rsid w:val="00FB4230"/>
    <w:rsid w:val="00FD67BE"/>
    <w:rsid w:val="00FF4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4044"/>
    <w:pPr>
      <w:tabs>
        <w:tab w:val="center" w:pos="4536"/>
        <w:tab w:val="right" w:pos="9072"/>
      </w:tabs>
    </w:pPr>
  </w:style>
  <w:style w:type="character" w:customStyle="1" w:styleId="SidhuvudChar">
    <w:name w:val="Sidhuvud Char"/>
    <w:basedOn w:val="Standardstycketeckensnitt"/>
    <w:link w:val="Sidhuvud"/>
    <w:uiPriority w:val="99"/>
    <w:rsid w:val="00F24044"/>
  </w:style>
  <w:style w:type="paragraph" w:styleId="Sidfot">
    <w:name w:val="footer"/>
    <w:basedOn w:val="Normal"/>
    <w:link w:val="SidfotChar"/>
    <w:uiPriority w:val="99"/>
    <w:unhideWhenUsed/>
    <w:rsid w:val="00F24044"/>
    <w:pPr>
      <w:tabs>
        <w:tab w:val="center" w:pos="4536"/>
        <w:tab w:val="right" w:pos="9072"/>
      </w:tabs>
    </w:pPr>
  </w:style>
  <w:style w:type="character" w:customStyle="1" w:styleId="SidfotChar">
    <w:name w:val="Sidfot Char"/>
    <w:basedOn w:val="Standardstycketeckensnitt"/>
    <w:link w:val="Sidfot"/>
    <w:uiPriority w:val="99"/>
    <w:rsid w:val="00F24044"/>
  </w:style>
  <w:style w:type="paragraph" w:styleId="Liststycke">
    <w:name w:val="List Paragraph"/>
    <w:basedOn w:val="Normal"/>
    <w:uiPriority w:val="34"/>
    <w:qFormat/>
    <w:rsid w:val="00F73E89"/>
    <w:pPr>
      <w:ind w:left="720"/>
      <w:contextualSpacing/>
    </w:pPr>
  </w:style>
  <w:style w:type="paragraph" w:styleId="Ballongtext">
    <w:name w:val="Balloon Text"/>
    <w:basedOn w:val="Normal"/>
    <w:link w:val="BallongtextChar"/>
    <w:uiPriority w:val="99"/>
    <w:semiHidden/>
    <w:unhideWhenUsed/>
    <w:rsid w:val="00F73E89"/>
    <w:rPr>
      <w:rFonts w:ascii="Tahoma" w:hAnsi="Tahoma" w:cs="Tahoma"/>
      <w:sz w:val="16"/>
      <w:szCs w:val="16"/>
    </w:rPr>
  </w:style>
  <w:style w:type="character" w:customStyle="1" w:styleId="BallongtextChar">
    <w:name w:val="Ballongtext Char"/>
    <w:basedOn w:val="Standardstycketeckensnitt"/>
    <w:link w:val="Ballongtext"/>
    <w:uiPriority w:val="99"/>
    <w:semiHidden/>
    <w:rsid w:val="00F73E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24044"/>
    <w:pPr>
      <w:tabs>
        <w:tab w:val="center" w:pos="4536"/>
        <w:tab w:val="right" w:pos="9072"/>
      </w:tabs>
    </w:pPr>
  </w:style>
  <w:style w:type="character" w:customStyle="1" w:styleId="SidhuvudChar">
    <w:name w:val="Sidhuvud Char"/>
    <w:basedOn w:val="Standardstycketeckensnitt"/>
    <w:link w:val="Sidhuvud"/>
    <w:uiPriority w:val="99"/>
    <w:rsid w:val="00F24044"/>
  </w:style>
  <w:style w:type="paragraph" w:styleId="Sidfot">
    <w:name w:val="footer"/>
    <w:basedOn w:val="Normal"/>
    <w:link w:val="SidfotChar"/>
    <w:uiPriority w:val="99"/>
    <w:unhideWhenUsed/>
    <w:rsid w:val="00F24044"/>
    <w:pPr>
      <w:tabs>
        <w:tab w:val="center" w:pos="4536"/>
        <w:tab w:val="right" w:pos="9072"/>
      </w:tabs>
    </w:pPr>
  </w:style>
  <w:style w:type="character" w:customStyle="1" w:styleId="SidfotChar">
    <w:name w:val="Sidfot Char"/>
    <w:basedOn w:val="Standardstycketeckensnitt"/>
    <w:link w:val="Sidfot"/>
    <w:uiPriority w:val="99"/>
    <w:rsid w:val="00F24044"/>
  </w:style>
  <w:style w:type="paragraph" w:styleId="Liststycke">
    <w:name w:val="List Paragraph"/>
    <w:basedOn w:val="Normal"/>
    <w:uiPriority w:val="34"/>
    <w:qFormat/>
    <w:rsid w:val="00F73E89"/>
    <w:pPr>
      <w:ind w:left="720"/>
      <w:contextualSpacing/>
    </w:pPr>
  </w:style>
  <w:style w:type="paragraph" w:styleId="Ballongtext">
    <w:name w:val="Balloon Text"/>
    <w:basedOn w:val="Normal"/>
    <w:link w:val="BallongtextChar"/>
    <w:uiPriority w:val="99"/>
    <w:semiHidden/>
    <w:unhideWhenUsed/>
    <w:rsid w:val="00F73E89"/>
    <w:rPr>
      <w:rFonts w:ascii="Tahoma" w:hAnsi="Tahoma" w:cs="Tahoma"/>
      <w:sz w:val="16"/>
      <w:szCs w:val="16"/>
    </w:rPr>
  </w:style>
  <w:style w:type="character" w:customStyle="1" w:styleId="BallongtextChar">
    <w:name w:val="Ballongtext Char"/>
    <w:basedOn w:val="Standardstycketeckensnitt"/>
    <w:link w:val="Ballongtext"/>
    <w:uiPriority w:val="99"/>
    <w:semiHidden/>
    <w:rsid w:val="00F73E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3786">
      <w:bodyDiv w:val="1"/>
      <w:marLeft w:val="0"/>
      <w:marRight w:val="0"/>
      <w:marTop w:val="0"/>
      <w:marBottom w:val="0"/>
      <w:divBdr>
        <w:top w:val="none" w:sz="0" w:space="0" w:color="auto"/>
        <w:left w:val="none" w:sz="0" w:space="0" w:color="auto"/>
        <w:bottom w:val="none" w:sz="0" w:space="0" w:color="auto"/>
        <w:right w:val="none" w:sz="0" w:space="0" w:color="auto"/>
      </w:divBdr>
    </w:div>
    <w:div w:id="1485193886">
      <w:bodyDiv w:val="1"/>
      <w:marLeft w:val="0"/>
      <w:marRight w:val="0"/>
      <w:marTop w:val="0"/>
      <w:marBottom w:val="0"/>
      <w:divBdr>
        <w:top w:val="none" w:sz="0" w:space="0" w:color="auto"/>
        <w:left w:val="none" w:sz="0" w:space="0" w:color="auto"/>
        <w:bottom w:val="none" w:sz="0" w:space="0" w:color="auto"/>
        <w:right w:val="none" w:sz="0" w:space="0" w:color="auto"/>
      </w:divBdr>
    </w:div>
    <w:div w:id="1742210956">
      <w:bodyDiv w:val="1"/>
      <w:marLeft w:val="0"/>
      <w:marRight w:val="0"/>
      <w:marTop w:val="0"/>
      <w:marBottom w:val="0"/>
      <w:divBdr>
        <w:top w:val="none" w:sz="0" w:space="0" w:color="auto"/>
        <w:left w:val="none" w:sz="0" w:space="0" w:color="auto"/>
        <w:bottom w:val="none" w:sz="0" w:space="0" w:color="auto"/>
        <w:right w:val="none" w:sz="0" w:space="0" w:color="auto"/>
      </w:divBdr>
    </w:div>
    <w:div w:id="17723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9DAFF-A97D-453D-9135-8688A60C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884</Words>
  <Characters>4690</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Torp</dc:creator>
  <cp:lastModifiedBy>Torp</cp:lastModifiedBy>
  <cp:revision>47</cp:revision>
  <cp:lastPrinted>2016-02-11T10:52:00Z</cp:lastPrinted>
  <dcterms:created xsi:type="dcterms:W3CDTF">2015-06-18T10:35:00Z</dcterms:created>
  <dcterms:modified xsi:type="dcterms:W3CDTF">2016-02-11T10:57:00Z</dcterms:modified>
</cp:coreProperties>
</file>